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6" w:rsidRDefault="00B03256" w:rsidP="00B0325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Тематика </w:t>
      </w:r>
    </w:p>
    <w:p w:rsidR="00B03256" w:rsidRDefault="00B03256" w:rsidP="00B0325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нарад  завідуючих</w:t>
      </w:r>
    </w:p>
    <w:p w:rsidR="00B03256" w:rsidRDefault="00B03256" w:rsidP="00B0325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 xml:space="preserve">Васильківськими дошкільними </w:t>
      </w:r>
    </w:p>
    <w:p w:rsidR="00B03256" w:rsidRDefault="00B03256" w:rsidP="00B0325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  <w:r>
        <w:rPr>
          <w:rFonts w:cs="Times New Roman"/>
          <w:b/>
          <w:bCs/>
          <w:color w:val="0000FF"/>
          <w:sz w:val="28"/>
          <w:szCs w:val="28"/>
        </w:rPr>
        <w:t>навчальними закладами</w:t>
      </w:r>
    </w:p>
    <w:p w:rsidR="00B03256" w:rsidRDefault="00B03256" w:rsidP="00B03256">
      <w:pPr>
        <w:ind w:left="360"/>
        <w:jc w:val="center"/>
        <w:rPr>
          <w:rFonts w:cs="Times New Roman"/>
          <w:b/>
          <w:bCs/>
          <w:color w:val="0000F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938"/>
        <w:gridCol w:w="1559"/>
      </w:tblGrid>
      <w:tr w:rsidR="00B03256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4E2F38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E2F38">
              <w:rPr>
                <w:sz w:val="28"/>
                <w:szCs w:val="28"/>
                <w:lang w:val="uk-UA"/>
              </w:rPr>
              <w:t xml:space="preserve">Про організацію роботи </w:t>
            </w:r>
            <w:r>
              <w:rPr>
                <w:sz w:val="28"/>
                <w:szCs w:val="28"/>
                <w:lang w:val="uk-UA"/>
              </w:rPr>
              <w:t xml:space="preserve">закладів </w:t>
            </w:r>
            <w:r w:rsidRPr="004E2F38">
              <w:rPr>
                <w:sz w:val="28"/>
                <w:szCs w:val="28"/>
                <w:lang w:val="uk-UA"/>
              </w:rPr>
              <w:t>у 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4E2F38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 w:rsidRPr="004E2F38">
              <w:rPr>
                <w:sz w:val="28"/>
                <w:szCs w:val="28"/>
                <w:lang w:val="uk-UA"/>
              </w:rPr>
              <w:t xml:space="preserve">навчальному році. </w:t>
            </w:r>
          </w:p>
          <w:p w:rsidR="00B03256" w:rsidRPr="004E2F38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4E2F38">
              <w:rPr>
                <w:sz w:val="28"/>
                <w:szCs w:val="28"/>
                <w:lang w:val="uk-UA"/>
              </w:rPr>
              <w:t xml:space="preserve">Про стан виконання рекомендацій та пропозицій, даних в ході </w:t>
            </w:r>
            <w:r>
              <w:rPr>
                <w:sz w:val="28"/>
                <w:szCs w:val="28"/>
                <w:lang w:val="uk-UA"/>
              </w:rPr>
              <w:t xml:space="preserve">фронтального вивчення </w:t>
            </w:r>
            <w:r w:rsidRPr="004E2F38">
              <w:rPr>
                <w:sz w:val="28"/>
                <w:szCs w:val="28"/>
                <w:lang w:val="uk-UA"/>
              </w:rPr>
              <w:t xml:space="preserve"> ДНЗ № </w:t>
            </w:r>
            <w:r>
              <w:rPr>
                <w:sz w:val="28"/>
                <w:szCs w:val="28"/>
                <w:lang w:val="uk-UA"/>
              </w:rPr>
              <w:t>9, № 2</w:t>
            </w:r>
            <w:r w:rsidRPr="004E2F38">
              <w:rPr>
                <w:sz w:val="28"/>
                <w:szCs w:val="28"/>
                <w:lang w:val="uk-UA"/>
              </w:rPr>
              <w:t>.</w:t>
            </w:r>
          </w:p>
          <w:p w:rsidR="00B03256" w:rsidRPr="004E2F38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  <w:lang w:val="uk-UA"/>
              </w:rPr>
            </w:pPr>
            <w:r w:rsidRPr="004E2F38">
              <w:rPr>
                <w:sz w:val="28"/>
                <w:szCs w:val="28"/>
                <w:lang w:val="uk-UA"/>
              </w:rPr>
              <w:t>Готовність ДНЗ до нового навчального року та роботи в осінньо-зимовий період.</w:t>
            </w:r>
          </w:p>
          <w:p w:rsidR="00B03256" w:rsidRPr="004E2F38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  <w:r w:rsidRPr="004E2F38">
              <w:rPr>
                <w:sz w:val="28"/>
                <w:szCs w:val="28"/>
                <w:lang w:val="uk-UA"/>
              </w:rPr>
              <w:t>Результати перепису дитячого населення. Робота комісії по зарахуванню дітей до ДНЗ. Охоплення дітей дошкільного віку ДНЗ міста.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Default="00B03256" w:rsidP="0092599A">
            <w:pPr>
              <w:jc w:val="center"/>
              <w:rPr>
                <w:rFonts w:cs="Times New Roman"/>
                <w:szCs w:val="28"/>
              </w:rPr>
            </w:pPr>
          </w:p>
          <w:p w:rsidR="00B03256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вересень</w:t>
            </w:r>
          </w:p>
          <w:p w:rsidR="00B03256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7E14FB" w:rsidRDefault="00B03256" w:rsidP="00B03256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E14FB">
              <w:rPr>
                <w:color w:val="auto"/>
                <w:sz w:val="28"/>
                <w:szCs w:val="28"/>
                <w:lang w:val="uk-UA"/>
              </w:rPr>
              <w:t>Оформлення наказів із основної діяльності</w:t>
            </w:r>
            <w:r>
              <w:rPr>
                <w:color w:val="auto"/>
                <w:sz w:val="28"/>
                <w:szCs w:val="28"/>
                <w:lang w:val="uk-UA"/>
              </w:rPr>
              <w:t>, створених за допомогою друкувальних засобів.</w:t>
            </w:r>
          </w:p>
          <w:p w:rsidR="00B03256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Охорона праці під час роботи з персональними комп’ютером.</w:t>
            </w:r>
          </w:p>
          <w:p w:rsidR="00B03256" w:rsidRPr="003D7612" w:rsidRDefault="00B03256" w:rsidP="00B03256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Облік основних засобів, отриманих як благодійна допомога.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жовтень</w:t>
            </w: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134858" w:rsidRDefault="00B03256" w:rsidP="00B03256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Розширюємо можливості спілкування з батьками: електронні засоби інформування. </w:t>
            </w:r>
          </w:p>
          <w:p w:rsidR="00B03256" w:rsidRPr="00D83A27" w:rsidRDefault="00B03256" w:rsidP="00B03256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83A27">
              <w:rPr>
                <w:color w:val="auto"/>
                <w:sz w:val="28"/>
                <w:szCs w:val="28"/>
                <w:lang w:val="uk-UA"/>
              </w:rPr>
              <w:t>Про результати  фронтальної  перевір</w:t>
            </w:r>
            <w:r>
              <w:rPr>
                <w:color w:val="auto"/>
                <w:sz w:val="28"/>
                <w:szCs w:val="28"/>
                <w:lang w:val="uk-UA"/>
              </w:rPr>
              <w:t>ки освітньої діяльності  ДНЗ № 7</w:t>
            </w:r>
            <w:r w:rsidRPr="00D83A27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03256" w:rsidRPr="00D83A27" w:rsidRDefault="00B03256" w:rsidP="00B0325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D83A27">
              <w:rPr>
                <w:color w:val="auto"/>
                <w:sz w:val="28"/>
                <w:szCs w:val="28"/>
                <w:lang w:val="uk-UA"/>
              </w:rPr>
              <w:t>Про стан з організації харчування дітей у дошкільних навчальних закладах.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листопад</w:t>
            </w: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56" w:rsidRDefault="00B03256" w:rsidP="00B0325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349E1">
              <w:rPr>
                <w:color w:val="auto"/>
                <w:sz w:val="28"/>
                <w:szCs w:val="28"/>
              </w:rPr>
              <w:t xml:space="preserve">Про </w:t>
            </w:r>
            <w:r w:rsidRPr="006A4472">
              <w:rPr>
                <w:color w:val="auto"/>
                <w:sz w:val="28"/>
                <w:szCs w:val="28"/>
                <w:lang w:val="uk-UA"/>
              </w:rPr>
              <w:t xml:space="preserve">стан збереження та зміцнення фізичного, психічного і </w:t>
            </w:r>
            <w:proofErr w:type="gramStart"/>
            <w:r w:rsidRPr="006A4472">
              <w:rPr>
                <w:color w:val="auto"/>
                <w:sz w:val="28"/>
                <w:szCs w:val="28"/>
                <w:lang w:val="uk-UA"/>
              </w:rPr>
              <w:t>духовного</w:t>
            </w:r>
            <w:proofErr w:type="gramEnd"/>
            <w:r w:rsidRPr="006A4472">
              <w:rPr>
                <w:color w:val="auto"/>
                <w:sz w:val="28"/>
                <w:szCs w:val="28"/>
                <w:lang w:val="uk-UA"/>
              </w:rPr>
              <w:t xml:space="preserve"> здоров’я дітей раннього віку в дошкільних навчальних закладах.</w:t>
            </w:r>
          </w:p>
          <w:p w:rsidR="00B03256" w:rsidRPr="006A4472" w:rsidRDefault="00B03256" w:rsidP="00B03256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Про мережу та стан охоплення дітей ДНЗ станом на січень 2015 року.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січень</w:t>
            </w: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Default="00B03256" w:rsidP="00B03256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46D7F"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sz w:val="28"/>
                <w:szCs w:val="28"/>
              </w:rPr>
              <w:t>проведення міського</w:t>
            </w:r>
            <w:r w:rsidRPr="00446D7F">
              <w:rPr>
                <w:rFonts w:cs="Times New Roman"/>
                <w:sz w:val="28"/>
                <w:szCs w:val="28"/>
              </w:rPr>
              <w:t xml:space="preserve"> конкурс</w:t>
            </w:r>
            <w:r>
              <w:rPr>
                <w:rFonts w:cs="Times New Roman"/>
                <w:sz w:val="28"/>
                <w:szCs w:val="28"/>
              </w:rPr>
              <w:t>у дитячої творчості патріотичного спрямування.</w:t>
            </w:r>
          </w:p>
          <w:p w:rsidR="00B03256" w:rsidRPr="002D1573" w:rsidRDefault="00B03256" w:rsidP="00B03256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D1573">
              <w:rPr>
                <w:color w:val="auto"/>
                <w:sz w:val="28"/>
                <w:szCs w:val="28"/>
                <w:lang w:val="uk-UA"/>
              </w:rPr>
              <w:t>Про роботу сайтів ДНЗ.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</w:t>
            </w:r>
            <w:r w:rsidRPr="005A0EE4">
              <w:rPr>
                <w:rFonts w:cs="Times New Roman"/>
                <w:sz w:val="28"/>
                <w:szCs w:val="28"/>
              </w:rPr>
              <w:t>ютий</w:t>
            </w: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>15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Default="00B03256" w:rsidP="00B0325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686E5C">
              <w:rPr>
                <w:color w:val="auto"/>
                <w:sz w:val="28"/>
                <w:szCs w:val="28"/>
                <w:lang w:val="uk-UA"/>
              </w:rPr>
              <w:t>Про атестацію педагогічних працівників дошкільних навчальних закладів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за 2015 рік</w:t>
            </w:r>
            <w:r w:rsidRPr="00686E5C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B03256" w:rsidRPr="00686E5C" w:rsidRDefault="00B03256" w:rsidP="00B0325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</w:t>
            </w:r>
            <w:r>
              <w:rPr>
                <w:sz w:val="28"/>
                <w:szCs w:val="28"/>
              </w:rPr>
              <w:t xml:space="preserve">тан </w:t>
            </w:r>
            <w:r w:rsidRPr="0018174B">
              <w:rPr>
                <w:sz w:val="28"/>
                <w:szCs w:val="28"/>
                <w:lang w:val="uk-UA"/>
              </w:rPr>
              <w:t>компетентності дітей середнього дошкільного віку в трудовій діяльності.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A0EE4">
              <w:rPr>
                <w:rFonts w:cs="Times New Roman"/>
                <w:sz w:val="28"/>
                <w:szCs w:val="28"/>
              </w:rPr>
              <w:t>вітень 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03256" w:rsidRPr="005A0EE4" w:rsidTr="00925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7D5CE3" w:rsidRDefault="00B03256" w:rsidP="00B03256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D5CE3">
              <w:rPr>
                <w:color w:val="auto"/>
                <w:sz w:val="28"/>
                <w:szCs w:val="28"/>
                <w:lang w:val="uk-UA"/>
              </w:rPr>
              <w:t>Про показники компетентності випускників ДНЗ.</w:t>
            </w:r>
          </w:p>
          <w:p w:rsidR="00B03256" w:rsidRPr="007D5CE3" w:rsidRDefault="00B03256" w:rsidP="00B0325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Про роботу закладів в літній період.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Pr="005A0EE4">
              <w:rPr>
                <w:rFonts w:cs="Times New Roman"/>
                <w:sz w:val="28"/>
                <w:szCs w:val="28"/>
              </w:rPr>
              <w:t>равень</w:t>
            </w:r>
          </w:p>
          <w:p w:rsidR="00B03256" w:rsidRPr="005A0EE4" w:rsidRDefault="00B03256" w:rsidP="0092599A">
            <w:pPr>
              <w:jc w:val="center"/>
              <w:rPr>
                <w:rFonts w:cs="Times New Roman"/>
                <w:szCs w:val="28"/>
              </w:rPr>
            </w:pPr>
            <w:r w:rsidRPr="005A0EE4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5A0EE4"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</w:tbl>
    <w:p w:rsidR="00725DC0" w:rsidRDefault="00725DC0"/>
    <w:sectPr w:rsidR="00725DC0" w:rsidSect="00B0325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68"/>
    <w:multiLevelType w:val="hybridMultilevel"/>
    <w:tmpl w:val="7EBC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206D"/>
    <w:multiLevelType w:val="hybridMultilevel"/>
    <w:tmpl w:val="440E2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D20CF"/>
    <w:multiLevelType w:val="hybridMultilevel"/>
    <w:tmpl w:val="B75E0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1EE6"/>
    <w:multiLevelType w:val="hybridMultilevel"/>
    <w:tmpl w:val="2F4A8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004C8"/>
    <w:multiLevelType w:val="hybridMultilevel"/>
    <w:tmpl w:val="1EE6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A7B26"/>
    <w:multiLevelType w:val="hybridMultilevel"/>
    <w:tmpl w:val="FFB8E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F5381"/>
    <w:multiLevelType w:val="hybridMultilevel"/>
    <w:tmpl w:val="926E1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56"/>
    <w:rsid w:val="00725DC0"/>
    <w:rsid w:val="00B0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56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Методкабінет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2014-10-10T10:16:00Z</dcterms:created>
  <dcterms:modified xsi:type="dcterms:W3CDTF">2014-10-10T10:16:00Z</dcterms:modified>
</cp:coreProperties>
</file>